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hd w:fill="4472C4" w:val="clear"/>
        <w:spacing w:before="100" w:after="0"/>
        <w:jc w:val="right"/>
        <w:rPr/>
      </w:pPr>
      <w:r>
        <w:rPr/>
        <w:t>Sam Langdon  •  CV</w:t>
      </w:r>
    </w:p>
    <w:p>
      <w:pPr>
        <w:pStyle w:val="NoSpacing"/>
        <w:jc w:val="right"/>
        <w:rPr/>
      </w:pPr>
      <w:r>
        <w:rPr>
          <w:b/>
        </w:rPr>
        <w:t>Location</w:t>
      </w:r>
      <w:r>
        <w:rPr/>
        <w:t xml:space="preserve">: Steyning, West Sussex, BN44 • </w:t>
      </w:r>
      <w:r>
        <w:rPr>
          <w:b/>
        </w:rPr>
        <w:t>Email</w:t>
      </w:r>
      <w:r>
        <w:rPr/>
        <w:t xml:space="preserve">: </w:t>
      </w:r>
      <w:hyperlink r:id="rId2">
        <w:r>
          <w:rPr>
            <w:rStyle w:val="InternetLink"/>
          </w:rPr>
          <w:t>sam@samlangdon.co.uk</w:t>
        </w:r>
      </w:hyperlink>
      <w:r>
        <w:rPr/>
        <w:t xml:space="preserve">  •  </w:t>
      </w:r>
      <w:r>
        <w:rPr>
          <w:b/>
        </w:rPr>
        <w:t>Phone</w:t>
      </w:r>
      <w:r>
        <w:rPr/>
        <w:t>: 07</w:t>
      </w:r>
      <w:r>
        <w:rPr/>
        <w:t>414 261 583</w:t>
      </w:r>
    </w:p>
    <w:p>
      <w:pPr>
        <w:pStyle w:val="NoSpacing"/>
        <w:jc w:val="right"/>
        <w:rPr/>
      </w:pPr>
      <w:r>
        <w:rPr>
          <w:b/>
        </w:rPr>
        <w:t>Online profile</w:t>
      </w:r>
      <w:r>
        <w:rPr/>
        <w:t xml:space="preserve">: </w:t>
      </w:r>
      <w:hyperlink r:id="rId3">
        <w:r>
          <w:rPr>
            <w:rStyle w:val="InternetLink"/>
          </w:rPr>
          <w:t>https://samlangdon.co.uk</w:t>
        </w:r>
      </w:hyperlink>
      <w:r>
        <w:rPr/>
        <w:t xml:space="preserve"> • </w:t>
      </w:r>
      <w:r>
        <w:rPr>
          <w:b/>
        </w:rPr>
        <w:t>LinkedIn</w:t>
      </w:r>
      <w:r>
        <w:rPr/>
        <w:t xml:space="preserve">: </w:t>
      </w:r>
      <w:hyperlink r:id="rId4">
        <w:r>
          <w:rPr>
            <w:rStyle w:val="InternetLink"/>
          </w:rPr>
          <w:t>https://www.linkedin.com/in/samlangdon</w:t>
        </w:r>
      </w:hyperlink>
      <w:r>
        <w:rPr/>
        <w:t xml:space="preserve"> </w:t>
      </w:r>
    </w:p>
    <w:p>
      <w:pPr>
        <w:pStyle w:val="Heading2"/>
        <w:rPr/>
      </w:pPr>
      <w:r>
        <w:rPr/>
        <w:t>Summary</w:t>
      </w:r>
    </w:p>
    <w:p>
      <w:pPr>
        <w:pStyle w:val="Normal"/>
        <w:rPr>
          <w:b/>
          <w:b/>
        </w:rPr>
      </w:pPr>
      <w:r>
        <w:rPr>
          <w:b/>
        </w:rPr>
        <w:t xml:space="preserve">I’m a positive and pragmatic Solutions Architect, passionate about technology, specialising in web based applications. I’m looking for a new role where I can combine my communication, commercial and technical skills, while exploring emerging technologies. </w:t>
      </w:r>
    </w:p>
    <w:p>
      <w:pPr>
        <w:pStyle w:val="Heading2"/>
        <w:rPr/>
      </w:pPr>
      <w:r>
        <w:rPr/>
        <w:t>Technical Skills</w:t>
      </w:r>
    </w:p>
    <w:p>
      <w:pPr>
        <w:pStyle w:val="Normal"/>
        <w:rPr/>
      </w:pPr>
      <w:r>
        <w:rPr/>
        <w:t xml:space="preserve">Cloud hosted servers/services (Azure, </w:t>
      </w:r>
      <w:r>
        <w:rPr/>
        <w:t>AWS</w:t>
      </w:r>
      <w:r>
        <w:rPr/>
        <w:t xml:space="preserve">, Rackspace, Apigee) • </w:t>
      </w:r>
      <w:r>
        <w:rPr/>
        <w:t>Devops</w:t>
      </w:r>
      <w:r>
        <w:rPr/>
        <w:t xml:space="preserve"> (</w:t>
      </w:r>
      <w:r>
        <w:rPr/>
        <w:t>Terraform, Ansible, Jenkins</w:t>
      </w:r>
      <w:r>
        <w:rPr/>
        <w:t xml:space="preserve">) • Containers (Docker, </w:t>
      </w:r>
      <w:r>
        <w:rPr/>
        <w:t>Kubernetes</w:t>
      </w:r>
      <w:r>
        <w:rPr/>
        <w:t xml:space="preserve">) • Shell scripting (Bash, Powershell, </w:t>
      </w:r>
      <w:bookmarkStart w:id="0" w:name="_GoBack"/>
      <w:bookmarkEnd w:id="0"/>
      <w:r>
        <w:rPr/>
        <w:t xml:space="preserve">DOS) •   Server-side code (ASP.Net/Core, PHP, Node.js) • Databases (SQL Server, MySQL, CosmosDB, </w:t>
      </w:r>
      <w:r>
        <w:rPr/>
        <w:t>Oracle</w:t>
      </w:r>
      <w:r>
        <w:rPr/>
        <w:t>) •  OS (Windows, Linux, Mac) • Web Servers (IIS, Apache) • Client-side code (HTML, CSS, Javascript, jQuery, AJAX) • Design (Photoshop, GIMP) • CMS (WordPress, Umbraco, Teamsite, Sitecore, Sharepoint) • Source control (Git, SVN) • DNS  • On-prem infrastructure (Servers, VMs)</w:t>
      </w:r>
    </w:p>
    <w:p>
      <w:pPr>
        <w:pStyle w:val="Heading2"/>
        <w:rPr/>
      </w:pPr>
      <w:r>
        <w:rPr/>
        <w:t>Certifications &amp; Courses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TOGAF 9</w:t>
      </w:r>
      <w:r>
        <w:rPr/>
        <w:t xml:space="preserve"> (Certified)</w:t>
      </w:r>
      <w:bookmarkStart w:id="1" w:name="_Hlk532489997"/>
      <w:r>
        <w:rPr/>
        <w:t xml:space="preserve"> • </w:t>
      </w:r>
      <w:bookmarkEnd w:id="1"/>
      <w:r>
        <w:rPr/>
        <w:t>The Open Group • 110560 • Sep 2016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ArchiMate® 3 Practitioner</w:t>
      </w:r>
      <w:r>
        <w:rPr/>
        <w:t xml:space="preserve"> • The Open Group • Sep 2018</w:t>
      </w:r>
    </w:p>
    <w:p>
      <w:pPr>
        <w:pStyle w:val="ListParagraph"/>
        <w:numPr>
          <w:ilvl w:val="0"/>
          <w:numId w:val="5"/>
        </w:numPr>
        <w:rPr/>
      </w:pPr>
      <w:bookmarkStart w:id="2" w:name="_Hlk535739772"/>
      <w:r>
        <w:rPr>
          <w:b/>
        </w:rPr>
        <w:t xml:space="preserve">AWS Certified Solutions Architect </w:t>
      </w:r>
      <w:r>
        <w:rPr/>
        <w:t xml:space="preserve"> • Amazon • Jan 2019</w:t>
      </w:r>
      <w:bookmarkEnd w:id="2"/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Prince2 Practitioner</w:t>
      </w:r>
      <w:r>
        <w:rPr/>
        <w:t xml:space="preserve"> • APMG International • P2R/789285 • Feb 2011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MCP - .Net Framework 2.0</w:t>
      </w:r>
      <w:r>
        <w:rPr/>
        <w:t xml:space="preserve"> - Web Based Client Development • Microsoft • 6690940 • Jan 2009 </w:t>
      </w:r>
    </w:p>
    <w:p>
      <w:pPr>
        <w:pStyle w:val="ListParagraph"/>
        <w:numPr>
          <w:ilvl w:val="0"/>
          <w:numId w:val="5"/>
        </w:numPr>
        <w:rPr/>
      </w:pPr>
      <w:r>
        <w:rPr/>
        <w:t>Courses: Situational Leadership • Coaching •  Management Accounting •  NLP for Business •  Public Speaking, Negotiation Skills • Influencing and Persuading</w:t>
      </w:r>
    </w:p>
    <w:p>
      <w:pPr>
        <w:pStyle w:val="Heading2"/>
        <w:rPr/>
      </w:pPr>
      <w:r>
        <w:rPr/>
        <w:t>Experience</w:t>
      </w:r>
    </w:p>
    <w:p>
      <w:pPr>
        <w:pStyle w:val="Normal"/>
        <w:spacing w:lineRule="auto" w:line="240" w:before="0" w:after="29"/>
        <w:rPr/>
      </w:pPr>
      <w:r>
        <w:rPr/>
      </w:r>
    </w:p>
    <w:p>
      <w:pPr>
        <w:pStyle w:val="Heading3"/>
        <w:spacing w:lineRule="auto" w:line="240" w:before="0" w:after="29"/>
        <w:rPr/>
      </w:pPr>
      <w:r>
        <w:rPr>
          <w:caps/>
          <w:color w:val="1F3763" w:themeColor="accent1" w:themeShade="7f"/>
          <w:spacing w:val="15"/>
        </w:rPr>
        <w:t xml:space="preserve">IT </w:t>
      </w:r>
      <w:r>
        <w:rPr/>
        <w:t xml:space="preserve">Architect,  </w:t>
      </w:r>
      <w:r>
        <w:rPr>
          <w:caps/>
          <w:color w:val="1F3763" w:themeColor="accent1" w:themeShade="7f"/>
          <w:spacing w:val="15"/>
        </w:rPr>
        <w:t>Apr</w:t>
      </w:r>
      <w:r>
        <w:rPr/>
        <w:t xml:space="preserve"> 201</w:t>
      </w:r>
      <w:r>
        <w:rPr>
          <w:caps/>
          <w:color w:val="1F3763" w:themeColor="accent1" w:themeShade="7f"/>
          <w:spacing w:val="15"/>
        </w:rPr>
        <w:t>9</w:t>
      </w:r>
      <w:r>
        <w:rPr/>
        <w:t xml:space="preserve"> – Present, </w:t>
      </w:r>
      <w:r>
        <w:rPr>
          <w:caps/>
          <w:color w:val="1F3763" w:themeColor="accent1" w:themeShade="7f"/>
          <w:spacing w:val="15"/>
        </w:rPr>
        <w:t xml:space="preserve">Cubic Transportation Systems 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>Responsible for designing Cloud (primarily Azure) and On-Prem solutions, aligned with customer requirements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 xml:space="preserve">Ensure solutions include appropriate Operational efficiency, Performance, Resilience, Security, Cost efficiency, Monitoring    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>Research system designs and enhance solutions, creating proofs of concept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 xml:space="preserve">Work with a wide range of engineering resources, ensuring that end-to-end infrastructure design is completed  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>Co-ordinate and develop project concepts, objectives, specifications and resource needs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 xml:space="preserve">Assist project team with requirements completion and submittal of responses to RFP’s </w:t>
      </w:r>
    </w:p>
    <w:p>
      <w:pPr>
        <w:pStyle w:val="Normal"/>
        <w:numPr>
          <w:ilvl w:val="0"/>
          <w:numId w:val="7"/>
        </w:numPr>
        <w:spacing w:lineRule="auto" w:line="240" w:before="0" w:after="29"/>
        <w:rPr/>
      </w:pPr>
      <w:r>
        <w:rPr/>
        <w:t>Participate in the design, development, planning, modification and improvement of software operational systems</w:t>
      </w:r>
    </w:p>
    <w:p>
      <w:pPr>
        <w:pStyle w:val="Heading3"/>
        <w:rPr/>
      </w:pPr>
      <w:r>
        <w:rPr/>
        <w:t xml:space="preserve">Web Architect,  Oct 2013 – </w:t>
      </w:r>
      <w:r>
        <w:rPr>
          <w:caps/>
          <w:color w:val="1F3763" w:themeColor="accent1" w:themeShade="7f"/>
          <w:spacing w:val="15"/>
        </w:rPr>
        <w:t>Mar 2019</w:t>
      </w:r>
      <w:r>
        <w:rPr/>
        <w:t>, Hachette UK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Secured budget for and set up cost-effective, secure, performant WordPress environment in Rackspace Cloud, hosting over 100 company websites. Custom built web-based portal to manage security and updates, with minimal support. </w:t>
      </w:r>
    </w:p>
    <w:p>
      <w:pPr>
        <w:pStyle w:val="ListParagraph"/>
        <w:numPr>
          <w:ilvl w:val="0"/>
          <w:numId w:val="6"/>
        </w:numPr>
        <w:rPr/>
      </w:pPr>
      <w:r>
        <w:rPr/>
        <w:t>Project Managed in-house WordPress site builds, liaising with business to gather requirements, writing specifications and mentoring a developer to act as a small internal web agency.</w:t>
      </w:r>
    </w:p>
    <w:p>
      <w:pPr>
        <w:pStyle w:val="ListParagraph"/>
        <w:numPr>
          <w:ilvl w:val="0"/>
          <w:numId w:val="6"/>
        </w:numPr>
        <w:rPr/>
      </w:pPr>
      <w:r>
        <w:rPr/>
        <w:t>Provided Hachette management with strategic, commercial analysis of various COTS Web CMS platforms, used as basis for final selection of current Hachette web platform.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Acted as both technical expert and product owner for current Hachette web platform, writing/validating user stories used in Agile environment. Set up internal environment &amp; workflow and provided guidance to internal developers. </w:t>
      </w:r>
    </w:p>
    <w:p>
      <w:pPr>
        <w:pStyle w:val="ListParagraph"/>
        <w:numPr>
          <w:ilvl w:val="0"/>
          <w:numId w:val="6"/>
        </w:numPr>
        <w:rPr/>
      </w:pPr>
      <w:r>
        <w:rPr/>
        <w:t>Created business case, architectural design, proof of concept, selection of COTS and technical specification for API exposing Hachette’s bibliographic data via websites and other platforms.</w:t>
      </w:r>
    </w:p>
    <w:p>
      <w:pPr>
        <w:pStyle w:val="ListParagraph"/>
        <w:numPr>
          <w:ilvl w:val="0"/>
          <w:numId w:val="6"/>
        </w:numPr>
        <w:rPr/>
      </w:pPr>
      <w:r>
        <w:rPr/>
        <w:t>Acted as technical expert for GDPR website remediation programme (over 300 websites), working with legal and marketing teams to ensure websites are sufficiently secure and compliant.</w:t>
      </w:r>
    </w:p>
    <w:p>
      <w:pPr>
        <w:pStyle w:val="ListParagraph"/>
        <w:numPr>
          <w:ilvl w:val="0"/>
          <w:numId w:val="6"/>
        </w:numPr>
        <w:rPr/>
      </w:pPr>
      <w:r>
        <w:rPr/>
        <w:t>Authored spec for GDPR compliant system collecting PII data for work experience applications.</w:t>
      </w:r>
    </w:p>
    <w:p>
      <w:pPr>
        <w:pStyle w:val="ListParagraph"/>
        <w:numPr>
          <w:ilvl w:val="0"/>
          <w:numId w:val="6"/>
        </w:numPr>
        <w:rPr/>
      </w:pPr>
      <w:r>
        <w:rPr/>
        <w:t>Provided technical advice to marketing teams on Technology, Security, Developers/Commercial, SEO</w:t>
      </w:r>
    </w:p>
    <w:p>
      <w:pPr>
        <w:pStyle w:val="ListParagraph"/>
        <w:numPr>
          <w:ilvl w:val="0"/>
          <w:numId w:val="6"/>
        </w:numPr>
        <w:rPr/>
      </w:pPr>
      <w:r>
        <w:rPr/>
        <w:t>Sat on Enterprise Design Architecture committee providing critiques, advice &amp; mutual approval on technical solutions across the Enterprise</w:t>
      </w:r>
    </w:p>
    <w:p>
      <w:pPr>
        <w:pStyle w:val="Heading3"/>
        <w:rPr/>
      </w:pPr>
      <w:r>
        <w:rPr/>
        <w:t>Web Manager, Mar 2009 - Oct 2013, Hachette UK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Ran large scale project (&gt;£1M) to create new corporate websites across Hachette UK, including: setup of steering group, authored RFP to 3rd parties, organised pitches &amp; vendor selection, scope, high level technical architecture/interfaces, stakeholder management. </w:t>
      </w:r>
    </w:p>
    <w:p>
      <w:pPr>
        <w:pStyle w:val="ListParagraph"/>
        <w:numPr>
          <w:ilvl w:val="0"/>
          <w:numId w:val="1"/>
        </w:numPr>
        <w:rPr/>
      </w:pPr>
      <w:r>
        <w:rPr/>
        <w:t>Responsible for web team management &amp; hiring</w:t>
      </w:r>
    </w:p>
    <w:p>
      <w:pPr>
        <w:pStyle w:val="ListParagraph"/>
        <w:numPr>
          <w:ilvl w:val="0"/>
          <w:numId w:val="1"/>
        </w:numPr>
        <w:rPr/>
      </w:pPr>
      <w:r>
        <w:rPr/>
        <w:t>Project Management for internal and 3</w:t>
      </w:r>
      <w:r>
        <w:rPr>
          <w:vertAlign w:val="superscript"/>
        </w:rPr>
        <w:t>rd</w:t>
      </w:r>
      <w:r>
        <w:rPr/>
        <w:t xml:space="preserve"> party built websites</w:t>
      </w:r>
    </w:p>
    <w:p>
      <w:pPr>
        <w:pStyle w:val="ListParagraph"/>
        <w:numPr>
          <w:ilvl w:val="0"/>
          <w:numId w:val="1"/>
        </w:numPr>
        <w:rPr/>
      </w:pPr>
      <w:r>
        <w:rPr/>
        <w:t>Supplier management - website related contract negotiation for Group &amp; publishers</w:t>
      </w:r>
    </w:p>
    <w:p>
      <w:pPr>
        <w:pStyle w:val="ListParagraph"/>
        <w:numPr>
          <w:ilvl w:val="0"/>
          <w:numId w:val="1"/>
        </w:numPr>
        <w:rPr/>
      </w:pPr>
      <w:r>
        <w:rPr/>
        <w:t>Setup of standard supplier web contract</w:t>
      </w:r>
    </w:p>
    <w:p>
      <w:pPr>
        <w:pStyle w:val="ListParagraph"/>
        <w:numPr>
          <w:ilvl w:val="0"/>
          <w:numId w:val="1"/>
        </w:numPr>
        <w:rPr/>
      </w:pPr>
      <w:r>
        <w:rPr/>
        <w:t>Stakeholder management - publishers, steering group</w:t>
      </w:r>
    </w:p>
    <w:p>
      <w:pPr>
        <w:pStyle w:val="ListParagraph"/>
        <w:numPr>
          <w:ilvl w:val="0"/>
          <w:numId w:val="1"/>
        </w:numPr>
        <w:rPr/>
      </w:pPr>
      <w:r>
        <w:rPr/>
        <w:t>Responsible for web department budget</w:t>
      </w:r>
    </w:p>
    <w:p>
      <w:pPr>
        <w:pStyle w:val="Heading3"/>
        <w:rPr/>
      </w:pPr>
      <w:r>
        <w:rPr/>
        <w:t>Senior Web Developer &amp; Tech Team Leader, Apr 2006 - Mar 2009, Communique 360</w:t>
      </w:r>
    </w:p>
    <w:p>
      <w:pPr>
        <w:pStyle w:val="ListParagraph"/>
        <w:numPr>
          <w:ilvl w:val="0"/>
          <w:numId w:val="2"/>
        </w:numPr>
        <w:rPr/>
      </w:pPr>
      <w:r>
        <w:rPr/>
        <w:t>As Technical Team Leader, responsible for Web Team management, hiring &amp; work allocation</w:t>
      </w:r>
    </w:p>
    <w:p>
      <w:pPr>
        <w:pStyle w:val="ListParagraph"/>
        <w:numPr>
          <w:ilvl w:val="0"/>
          <w:numId w:val="2"/>
        </w:numPr>
        <w:rPr/>
      </w:pPr>
      <w:r>
        <w:rPr/>
        <w:t>Lead dev for high profile .Net sites inc: M6Toll, Steam Packet Ferries, Days Out Guide, Jersey Tourism</w:t>
      </w:r>
    </w:p>
    <w:p>
      <w:pPr>
        <w:pStyle w:val="ListParagraph"/>
        <w:numPr>
          <w:ilvl w:val="0"/>
          <w:numId w:val="2"/>
        </w:numPr>
        <w:rPr/>
      </w:pPr>
      <w:r>
        <w:rPr/>
        <w:t>Worked with various CMS platforms including Microsoft CMS, Sharepoint, Umbraco and Sitecore</w:t>
      </w:r>
    </w:p>
    <w:p>
      <w:pPr>
        <w:pStyle w:val="ListParagraph"/>
        <w:numPr>
          <w:ilvl w:val="0"/>
          <w:numId w:val="2"/>
        </w:numPr>
        <w:rPr/>
      </w:pPr>
      <w:r>
        <w:rPr/>
        <w:t>Maintained in-house email marketing platform and resident expert on COTS tools</w:t>
      </w:r>
    </w:p>
    <w:p>
      <w:pPr>
        <w:pStyle w:val="ListParagraph"/>
        <w:numPr>
          <w:ilvl w:val="0"/>
          <w:numId w:val="2"/>
        </w:numPr>
        <w:rPr/>
      </w:pPr>
      <w:r>
        <w:rPr/>
        <w:t>Cross browser HTML and accessibility</w:t>
      </w:r>
    </w:p>
    <w:p>
      <w:pPr>
        <w:pStyle w:val="ListParagraph"/>
        <w:numPr>
          <w:ilvl w:val="0"/>
          <w:numId w:val="2"/>
        </w:numPr>
        <w:rPr/>
      </w:pPr>
      <w:r>
        <w:rPr/>
        <w:t>Load testing and performance profiling</w:t>
      </w:r>
    </w:p>
    <w:p>
      <w:pPr>
        <w:pStyle w:val="ListParagraph"/>
        <w:numPr>
          <w:ilvl w:val="0"/>
          <w:numId w:val="2"/>
        </w:numPr>
        <w:rPr/>
      </w:pPr>
      <w:r>
        <w:rPr/>
        <w:t>Web security work, based on penetration testing</w:t>
      </w:r>
    </w:p>
    <w:p>
      <w:pPr>
        <w:pStyle w:val="ListParagraph"/>
        <w:numPr>
          <w:ilvl w:val="0"/>
          <w:numId w:val="2"/>
        </w:numPr>
        <w:rPr/>
      </w:pPr>
      <w:r>
        <w:rPr/>
        <w:t>Authored SQL for Business Intelligence reports</w:t>
      </w:r>
    </w:p>
    <w:p>
      <w:pPr>
        <w:pStyle w:val="Heading3"/>
        <w:rPr/>
      </w:pPr>
      <w:r>
        <w:rPr/>
        <w:t>Lead Web Developer, Jun 2003 - Apr 2006, Cubic Interactive</w:t>
      </w:r>
    </w:p>
    <w:p>
      <w:pPr>
        <w:pStyle w:val="ListParagraph"/>
        <w:numPr>
          <w:ilvl w:val="0"/>
          <w:numId w:val="2"/>
        </w:numPr>
        <w:rPr/>
      </w:pPr>
      <w:r>
        <w:rPr/>
        <w:t>Built original Rapport3 intranet and project costing framework in Classic ASP/ASP.Net/SQL Server</w:t>
      </w:r>
    </w:p>
    <w:p>
      <w:pPr>
        <w:pStyle w:val="ListParagraph"/>
        <w:numPr>
          <w:ilvl w:val="0"/>
          <w:numId w:val="2"/>
        </w:numPr>
        <w:rPr/>
      </w:pPr>
      <w:r>
        <w:rPr/>
        <w:t>Lead developer on numerous intranets for architectural practices</w:t>
      </w:r>
    </w:p>
    <w:p>
      <w:pPr>
        <w:pStyle w:val="ListParagraph"/>
        <w:numPr>
          <w:ilvl w:val="0"/>
          <w:numId w:val="2"/>
        </w:numPr>
        <w:rPr/>
      </w:pPr>
      <w:r>
        <w:rPr/>
        <w:t>Design and Cross-browser HTML build</w:t>
      </w:r>
    </w:p>
    <w:p>
      <w:pPr>
        <w:pStyle w:val="ListParagraph"/>
        <w:numPr>
          <w:ilvl w:val="0"/>
          <w:numId w:val="2"/>
        </w:numPr>
        <w:rPr/>
      </w:pPr>
      <w:r>
        <w:rPr/>
        <w:t>Built interface for Active Directory using LDAP</w:t>
      </w:r>
    </w:p>
    <w:p>
      <w:pPr>
        <w:pStyle w:val="ListParagraph"/>
        <w:numPr>
          <w:ilvl w:val="0"/>
          <w:numId w:val="2"/>
        </w:numPr>
        <w:rPr/>
      </w:pPr>
      <w:r>
        <w:rPr/>
        <w:t>Data migration using DTS/SSIS</w:t>
      </w:r>
    </w:p>
    <w:p>
      <w:pPr>
        <w:pStyle w:val="ListParagraph"/>
        <w:numPr>
          <w:ilvl w:val="0"/>
          <w:numId w:val="2"/>
        </w:numPr>
        <w:rPr/>
      </w:pPr>
      <w:r>
        <w:rPr/>
        <w:t>Built Websites/CMS using PHP/MySQL</w:t>
      </w:r>
    </w:p>
    <w:p>
      <w:pPr>
        <w:pStyle w:val="Heading3"/>
        <w:rPr/>
      </w:pPr>
      <w:r>
        <w:rPr/>
        <w:t>Project Co-ordinator, Jan 2000 - Jun 2003, Monster</w:t>
      </w:r>
    </w:p>
    <w:p>
      <w:pPr>
        <w:pStyle w:val="ListParagraph"/>
        <w:numPr>
          <w:ilvl w:val="0"/>
          <w:numId w:val="3"/>
        </w:numPr>
        <w:rPr/>
      </w:pPr>
      <w:r>
        <w:rPr/>
        <w:t>Trained customers on online Monster product, including BBC, Orange, Yell</w:t>
      </w:r>
    </w:p>
    <w:p>
      <w:pPr>
        <w:pStyle w:val="ListParagraph"/>
        <w:numPr>
          <w:ilvl w:val="0"/>
          <w:numId w:val="3"/>
        </w:numPr>
        <w:rPr/>
      </w:pPr>
      <w:r>
        <w:rPr/>
        <w:t>Designed and built HTML for company profiles</w:t>
      </w:r>
    </w:p>
    <w:p>
      <w:pPr>
        <w:pStyle w:val="ListParagraph"/>
        <w:numPr>
          <w:ilvl w:val="0"/>
          <w:numId w:val="3"/>
        </w:numPr>
        <w:rPr/>
      </w:pPr>
      <w:r>
        <w:rPr/>
        <w:t>Established standard client contract</w:t>
      </w:r>
    </w:p>
    <w:p>
      <w:pPr>
        <w:pStyle w:val="ListParagraph"/>
        <w:numPr>
          <w:ilvl w:val="0"/>
          <w:numId w:val="3"/>
        </w:numPr>
        <w:rPr/>
      </w:pPr>
      <w:r>
        <w:rPr/>
        <w:t>Co-ordinated UK product upgrade projects, private label sites and co-branded alliances</w:t>
      </w:r>
    </w:p>
    <w:p>
      <w:pPr>
        <w:pStyle w:val="Heading2"/>
        <w:rPr/>
      </w:pPr>
      <w:r>
        <w:rPr/>
        <w:t>Education</w:t>
      </w:r>
    </w:p>
    <w:p>
      <w:pPr>
        <w:pStyle w:val="ListParagraph"/>
        <w:numPr>
          <w:ilvl w:val="0"/>
          <w:numId w:val="4"/>
        </w:numPr>
        <w:rPr/>
      </w:pPr>
      <w:r>
        <w:rPr/>
        <w:t>BA (Hons) – English Language and Literature at The Manchester Metropolitan University, 1996 – 1999</w:t>
      </w:r>
    </w:p>
    <w:p>
      <w:pPr>
        <w:pStyle w:val="ListParagraph"/>
        <w:numPr>
          <w:ilvl w:val="0"/>
          <w:numId w:val="4"/>
        </w:numPr>
        <w:rPr/>
      </w:pPr>
      <w:r>
        <w:rPr/>
        <w:t>Dr Challoner's Grammar School</w:t>
      </w:r>
    </w:p>
    <w:p>
      <w:pPr>
        <w:pStyle w:val="Heading2"/>
        <w:rPr/>
      </w:pPr>
      <w:r>
        <w:rPr/>
        <w:t>Interests &amp; Personal</w:t>
      </w:r>
    </w:p>
    <w:p>
      <w:pPr>
        <w:pStyle w:val="ListParagraph"/>
        <w:numPr>
          <w:ilvl w:val="0"/>
          <w:numId w:val="5"/>
        </w:numPr>
        <w:rPr/>
      </w:pPr>
      <w:r>
        <w:rPr/>
        <w:t>Technology • Running &amp; swimming • Reading • Fiction writing • Films • Travel • Listening to music/gigs •  Playing ukulele &amp; singing badly • Food &amp; drink</w:t>
      </w:r>
    </w:p>
    <w:p>
      <w:pPr>
        <w:pStyle w:val="ListParagraph"/>
        <w:numPr>
          <w:ilvl w:val="0"/>
          <w:numId w:val="5"/>
        </w:numPr>
        <w:spacing w:before="100" w:after="200"/>
        <w:contextualSpacing/>
        <w:rPr/>
      </w:pPr>
      <w:r>
        <w:rPr/>
        <w:t>Full, clean driving license.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b60ab"/>
    <w:pPr>
      <w:widowControl/>
      <w:bidi w:val="0"/>
      <w:spacing w:lineRule="auto" w:line="276" w:before="1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a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0a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0ab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0ab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0ab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ab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cb60ab"/>
    <w:rPr>
      <w:caps/>
      <w:spacing w:val="15"/>
      <w:shd w:fill="D9E2F3" w:val="clear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b60ab"/>
    <w:rPr>
      <w:caps/>
      <w:color w:val="FFFFFF" w:themeColor="background1"/>
      <w:spacing w:val="15"/>
      <w:sz w:val="22"/>
      <w:szCs w:val="22"/>
      <w:shd w:fill="4472C4" w:val="clear"/>
    </w:rPr>
  </w:style>
  <w:style w:type="character" w:styleId="InternetLink">
    <w:name w:val="Internet Link"/>
    <w:basedOn w:val="DefaultParagraphFont"/>
    <w:uiPriority w:val="99"/>
    <w:unhideWhenUsed/>
    <w:rsid w:val="00b92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24e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60ab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b60ab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b60ab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cb60ab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cb60ab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cb60ab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cb60ab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cb60ab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cb60ab"/>
    <w:rPr>
      <w:i/>
      <w:iCs/>
      <w:caps/>
      <w:spacing w:val="10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cb60ab"/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cb60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b60ab"/>
    <w:rPr>
      <w:b/>
      <w:bCs/>
    </w:rPr>
  </w:style>
  <w:style w:type="character" w:styleId="Emphasis">
    <w:name w:val="Emphasis"/>
    <w:uiPriority w:val="20"/>
    <w:qFormat/>
    <w:rsid w:val="00cb60ab"/>
    <w:rPr>
      <w:caps/>
      <w:color w:val="1F3763" w:themeColor="accent1" w:themeShade="7f"/>
      <w:spacing w:val="5"/>
    </w:rPr>
  </w:style>
  <w:style w:type="character" w:styleId="QuoteChar" w:customStyle="1">
    <w:name w:val="Quote Char"/>
    <w:basedOn w:val="DefaultParagraphFont"/>
    <w:link w:val="Quote"/>
    <w:uiPriority w:val="29"/>
    <w:qFormat/>
    <w:rsid w:val="00cb60ab"/>
    <w:rPr>
      <w:i/>
      <w:iCs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cb60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b60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b60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b60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b60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b60ab"/>
    <w:rPr>
      <w:b/>
      <w:bCs/>
      <w:i/>
      <w:iCs/>
      <w:spacing w:val="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0ab"/>
    <w:pPr>
      <w:spacing w:lineRule="auto" w:line="240" w:before="10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60ab"/>
    <w:pPr>
      <w:widowControl/>
      <w:bidi w:val="0"/>
      <w:spacing w:lineRule="auto" w:line="240" w:before="10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b60ab"/>
    <w:pPr>
      <w:spacing w:before="100" w:after="20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b60ab"/>
    <w:pPr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0ab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0ab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b60ab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0ab"/>
    <w:pPr>
      <w:spacing w:lineRule="auto" w:line="240" w:before="240" w:after="240"/>
      <w:ind w:left="1080" w:right="1080" w:hanging="0"/>
      <w:jc w:val="center"/>
    </w:pPr>
    <w:rPr>
      <w:color w:val="4472C4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0ab"/>
    <w:pPr>
      <w:shd w:fill="4472C4" w:val="clea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m@samlangdon.co.uk" TargetMode="External"/><Relationship Id="rId3" Type="http://schemas.openxmlformats.org/officeDocument/2006/relationships/hyperlink" Target="https://samlangdon.co.uk/" TargetMode="External"/><Relationship Id="rId4" Type="http://schemas.openxmlformats.org/officeDocument/2006/relationships/hyperlink" Target="https://www.linkedin.com/in/samlangdon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7055</TotalTime>
  <Application>LibreOffice/6.3.3.2$Windows_X86_64 LibreOffice_project/a64200df03143b798afd1ec74a12ab50359878ed</Application>
  <Pages>3</Pages>
  <Words>899</Words>
  <Characters>5296</Characters>
  <CharactersWithSpaces>6109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2019-01-20T21:11:00Z</dcterms:created>
  <dc:creator>Sam Langdon</dc:creator>
  <dc:description/>
  <dc:language>en-GB</dc:language>
  <cp:lastModifiedBy/>
  <dcterms:modified xsi:type="dcterms:W3CDTF">2020-02-02T19:07:04Z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